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D4216F3" w14:textId="77777777" w:rsidR="008469AA" w:rsidRDefault="00000000">
      <w:pPr>
        <w:pStyle w:val="Heading2"/>
        <w:rPr>
          <w:rFonts w:hint="eastAsia"/>
        </w:rPr>
      </w:pPr>
      <w:r>
        <w:t>11. Extend Your Thinking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2B77481D" w14:textId="77777777" w:rsidR="008469AA" w:rsidRDefault="00000000">
      <w:pPr>
        <w:keepNext/>
        <w:numPr>
          <w:ilvl w:val="0"/>
          <w:numId w:val="211"/>
        </w:numPr>
      </w:pPr>
      <w:r>
        <w:t xml:space="preserve">Compare 500 mL for $2.40 with 1.5 L for $6.90 using price per 100 mL.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A16403A" w14:textId="77777777" w:rsidR="008469AA" w:rsidRDefault="00000000">
      <w:pPr>
        <w:pStyle w:val="Compact"/>
        <w:keepNext/>
        <w:numPr>
          <w:ilvl w:val="0"/>
          <w:numId w:val="211"/>
        </w:numPr>
      </w:pPr>
      <w:r>
        <w:t>Compare 250 g for $1.80 with 1 kg for $6.80 using price per 100 g.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2AAB3AE" w14:textId="77777777" w:rsidR="008469AA" w:rsidRDefault="00000000">
      <w:pPr>
        <w:pStyle w:val="Compact"/>
        <w:keepNext/>
        <w:numPr>
          <w:ilvl w:val="0"/>
          <w:numId w:val="211"/>
        </w:numPr>
      </w:pPr>
      <w:r>
        <w:t>A car travels 60 km in 45 minutes. Another travels 75 km in 1 hour. Compare their speeds in km/h.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9BC0668" w14:textId="77777777" w:rsidR="008469AA" w:rsidRDefault="00000000">
      <w:pPr>
        <w:pStyle w:val="Compact"/>
        <w:keepNext/>
        <w:numPr>
          <w:ilvl w:val="0"/>
          <w:numId w:val="211"/>
        </w:numPr>
      </w:pPr>
      <w:r>
        <w:t>Two printers produce 1,000 pages in 25 minutes and 1,260 pages in 30 minutes. Which is faster?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D4EA8B6" w14:textId="77777777" w:rsidR="008469AA" w:rsidRDefault="00000000">
      <w:pPr>
        <w:pStyle w:val="Compact"/>
        <w:keepNext/>
        <w:numPr>
          <w:ilvl w:val="0"/>
          <w:numId w:val="211"/>
        </w:numPr>
      </w:pPr>
      <w:r>
        <w:t>Construct two packages with different sizes but the same unit price of $2.50 per kilogram.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DAB1B4B" w14:textId="77777777" w:rsidR="008469AA" w:rsidRDefault="00000000">
      <w:pPr>
        <w:pStyle w:val="Compact"/>
        <w:keepNext/>
        <w:numPr>
          <w:ilvl w:val="0"/>
          <w:numId w:val="211"/>
        </w:numPr>
      </w:pPr>
      <w:r>
        <w:t>Explain a situation in which the mathematically better value should not be chosen for practical reasons.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842E989" w14:textId="77777777" w:rsidR="008469AA" w:rsidRDefault="00000000">
      <w:bookmarkStart w:id="583" w:name="extend-your-thinking_Copy_11_1018"/>
      <w:r>
        <w:rPr>
          <w:noProof/>
        </w:rPr>
        <mc:AlternateContent>
          <mc:Choice Requires="wps">
            <w:drawing>
              <wp:inline distT="0" distB="0" distL="0" distR="0" wp14:anchorId="5E338688" wp14:editId="79BCEB91">
                <wp:extent cx="5143500" cy="15440"/>
                <wp:effectExtent l="0" t="0" r="0" b="0"/>
                <wp:docPr id="400" name="Rectangle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4FAC3904" id="Rectangle 400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583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12: Comparing Rates and Best Buys — Extend Your Thinking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